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9A" w:rsidRDefault="00CE059A" w:rsidP="00CE059A">
      <w:pPr>
        <w:jc w:val="center"/>
        <w:rPr>
          <w:rFonts w:ascii="Century Gothic" w:hAnsi="Century Gothic" w:cs="Arial"/>
          <w:b/>
          <w:sz w:val="28"/>
          <w:szCs w:val="28"/>
          <w:u w:val="single"/>
        </w:rPr>
      </w:pPr>
    </w:p>
    <w:p w:rsidR="00871EFB" w:rsidRDefault="00571C0F" w:rsidP="00CE059A">
      <w:pPr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>
        <w:rPr>
          <w:rFonts w:ascii="Century Gothic" w:hAnsi="Century Gothic" w:cs="Arial"/>
          <w:b/>
          <w:noProof/>
          <w:sz w:val="28"/>
          <w:szCs w:val="28"/>
          <w:u w:val="single"/>
          <w:lang w:eastAsia="es-MX"/>
        </w:rPr>
        <w:drawing>
          <wp:inline distT="0" distB="0" distL="0" distR="0">
            <wp:extent cx="5105858" cy="5786641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PA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692" cy="579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EFB" w:rsidRDefault="00871EFB" w:rsidP="005B43CE">
      <w:pPr>
        <w:rPr>
          <w:rFonts w:ascii="Century Gothic" w:hAnsi="Century Gothic" w:cs="Arial"/>
          <w:b/>
          <w:sz w:val="28"/>
          <w:szCs w:val="28"/>
          <w:u w:val="single"/>
        </w:rPr>
      </w:pPr>
    </w:p>
    <w:p w:rsidR="00AC4A03" w:rsidRDefault="00AC4A03" w:rsidP="00AC4A03">
      <w:pPr>
        <w:spacing w:after="0"/>
        <w:jc w:val="right"/>
        <w:rPr>
          <w:rFonts w:ascii="Century Gothic" w:hAnsi="Century Gothic" w:cs="Arial"/>
          <w:b/>
          <w:color w:val="E5B8B7" w:themeColor="accent2" w:themeTint="66"/>
          <w:sz w:val="24"/>
          <w:szCs w:val="2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entury Gothic" w:hAnsi="Century Gothic" w:cs="Arial"/>
          <w:b/>
          <w:color w:val="E5B8B7" w:themeColor="accent2" w:themeTint="66"/>
          <w:sz w:val="24"/>
          <w:szCs w:val="2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Deja que Dios te abrace tan fuerte</w:t>
      </w:r>
    </w:p>
    <w:p w:rsidR="00871EFB" w:rsidRPr="00871EFB" w:rsidRDefault="00AC4A03" w:rsidP="00AC4A03">
      <w:pPr>
        <w:spacing w:after="0"/>
        <w:jc w:val="right"/>
        <w:rPr>
          <w:rFonts w:ascii="Century Gothic" w:hAnsi="Century Gothic" w:cs="Arial"/>
          <w:b/>
          <w:color w:val="E5B8B7" w:themeColor="accent2" w:themeTint="66"/>
          <w:sz w:val="24"/>
          <w:szCs w:val="2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proofErr w:type="gramStart"/>
      <w:r>
        <w:rPr>
          <w:rFonts w:ascii="Century Gothic" w:hAnsi="Century Gothic" w:cs="Arial"/>
          <w:b/>
          <w:color w:val="E5B8B7" w:themeColor="accent2" w:themeTint="66"/>
          <w:sz w:val="24"/>
          <w:szCs w:val="2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hasta</w:t>
      </w:r>
      <w:proofErr w:type="gramEnd"/>
      <w:r>
        <w:rPr>
          <w:rFonts w:ascii="Century Gothic" w:hAnsi="Century Gothic" w:cs="Arial"/>
          <w:b/>
          <w:color w:val="E5B8B7" w:themeColor="accent2" w:themeTint="66"/>
          <w:sz w:val="24"/>
          <w:szCs w:val="2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que todas tus partes rotas, se unan otra vez. </w:t>
      </w:r>
    </w:p>
    <w:p w:rsidR="00871EFB" w:rsidRDefault="00871EFB" w:rsidP="005B43CE">
      <w:pPr>
        <w:rPr>
          <w:rFonts w:ascii="Century Gothic" w:hAnsi="Century Gothic" w:cs="Arial"/>
          <w:b/>
          <w:color w:val="E5B8B7" w:themeColor="accent2" w:themeTint="66"/>
          <w:sz w:val="28"/>
          <w:szCs w:val="2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entury Gothic" w:hAnsi="Century Gothic" w:cs="Arial"/>
          <w:b/>
          <w:color w:val="E5B8B7" w:themeColor="accent2" w:themeTint="66"/>
          <w:sz w:val="28"/>
          <w:szCs w:val="2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 </w:t>
      </w:r>
    </w:p>
    <w:p w:rsidR="00B776C8" w:rsidRDefault="008E7E2F" w:rsidP="005B43CE">
      <w:pPr>
        <w:rPr>
          <w:rFonts w:ascii="Century Gothic" w:hAnsi="Century Gothic" w:cs="Arial"/>
          <w:b/>
          <w:sz w:val="28"/>
          <w:szCs w:val="28"/>
          <w:u w:val="single"/>
        </w:rPr>
      </w:pPr>
      <w:r w:rsidRPr="0051342B">
        <w:rPr>
          <w:rFonts w:ascii="Century Gothic" w:hAnsi="Century Gothic" w:cs="Arial"/>
          <w:b/>
          <w:noProof/>
          <w:sz w:val="28"/>
          <w:szCs w:val="28"/>
          <w:lang w:eastAsia="es-MX"/>
        </w:rPr>
        <w:drawing>
          <wp:anchor distT="0" distB="0" distL="114300" distR="114300" simplePos="0" relativeHeight="251660288" behindDoc="0" locked="0" layoutInCell="1" allowOverlap="1" wp14:anchorId="566F1FF8" wp14:editId="002A4630">
            <wp:simplePos x="0" y="0"/>
            <wp:positionH relativeFrom="margin">
              <wp:posOffset>529590</wp:posOffset>
            </wp:positionH>
            <wp:positionV relativeFrom="paragraph">
              <wp:posOffset>120325</wp:posOffset>
            </wp:positionV>
            <wp:extent cx="4549982" cy="3426190"/>
            <wp:effectExtent l="0" t="0" r="3175" b="31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paf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982" cy="342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A03" w:rsidRDefault="00AC4A03" w:rsidP="00380517">
      <w:pPr>
        <w:jc w:val="center"/>
        <w:rPr>
          <w:rFonts w:ascii="Century Gothic" w:hAnsi="Century Gothic" w:cs="Arial"/>
          <w:b/>
          <w:sz w:val="28"/>
          <w:szCs w:val="28"/>
          <w:u w:val="single"/>
        </w:rPr>
      </w:pPr>
    </w:p>
    <w:p w:rsidR="00AC4A03" w:rsidRDefault="00AC4A03" w:rsidP="00380517">
      <w:pPr>
        <w:jc w:val="center"/>
        <w:rPr>
          <w:rFonts w:ascii="Century Gothic" w:hAnsi="Century Gothic" w:cs="Arial"/>
          <w:b/>
          <w:sz w:val="28"/>
          <w:szCs w:val="28"/>
          <w:u w:val="single"/>
        </w:rPr>
      </w:pPr>
    </w:p>
    <w:p w:rsidR="00AC4A03" w:rsidRDefault="00AC4A03" w:rsidP="00380517">
      <w:pPr>
        <w:jc w:val="center"/>
        <w:rPr>
          <w:rFonts w:ascii="Century Gothic" w:hAnsi="Century Gothic" w:cs="Arial"/>
          <w:b/>
          <w:sz w:val="28"/>
          <w:szCs w:val="28"/>
          <w:u w:val="single"/>
        </w:rPr>
      </w:pPr>
    </w:p>
    <w:p w:rsidR="00AC4A03" w:rsidRDefault="00AC4A03" w:rsidP="00380517">
      <w:pPr>
        <w:jc w:val="center"/>
        <w:rPr>
          <w:rFonts w:ascii="Century Gothic" w:hAnsi="Century Gothic" w:cs="Arial"/>
          <w:b/>
          <w:sz w:val="28"/>
          <w:szCs w:val="28"/>
          <w:u w:val="single"/>
        </w:rPr>
      </w:pPr>
    </w:p>
    <w:p w:rsidR="00AC4A03" w:rsidRDefault="00AC4A03" w:rsidP="00380517">
      <w:pPr>
        <w:jc w:val="center"/>
        <w:rPr>
          <w:rFonts w:ascii="Century Gothic" w:hAnsi="Century Gothic" w:cs="Arial"/>
          <w:b/>
          <w:sz w:val="28"/>
          <w:szCs w:val="28"/>
          <w:u w:val="single"/>
        </w:rPr>
      </w:pPr>
    </w:p>
    <w:p w:rsidR="00AC4A03" w:rsidRDefault="00AC4A03" w:rsidP="00380517">
      <w:pPr>
        <w:jc w:val="center"/>
        <w:rPr>
          <w:rFonts w:ascii="Century Gothic" w:hAnsi="Century Gothic" w:cs="Arial"/>
          <w:b/>
          <w:sz w:val="28"/>
          <w:szCs w:val="28"/>
          <w:u w:val="single"/>
        </w:rPr>
      </w:pPr>
    </w:p>
    <w:p w:rsidR="00AC4A03" w:rsidRDefault="00AC4A03" w:rsidP="00380517">
      <w:pPr>
        <w:jc w:val="center"/>
        <w:rPr>
          <w:rFonts w:ascii="Century Gothic" w:hAnsi="Century Gothic" w:cs="Arial"/>
          <w:b/>
          <w:sz w:val="28"/>
          <w:szCs w:val="28"/>
          <w:u w:val="single"/>
        </w:rPr>
      </w:pPr>
    </w:p>
    <w:p w:rsidR="00AC4A03" w:rsidRDefault="00AC4A03" w:rsidP="00380517">
      <w:pPr>
        <w:jc w:val="center"/>
        <w:rPr>
          <w:rFonts w:ascii="Century Gothic" w:hAnsi="Century Gothic" w:cs="Arial"/>
          <w:b/>
          <w:sz w:val="28"/>
          <w:szCs w:val="28"/>
          <w:u w:val="single"/>
        </w:rPr>
      </w:pPr>
    </w:p>
    <w:p w:rsidR="00AC4A03" w:rsidRDefault="00AC4A03" w:rsidP="00380517">
      <w:pPr>
        <w:jc w:val="center"/>
        <w:rPr>
          <w:rFonts w:ascii="Century Gothic" w:hAnsi="Century Gothic" w:cs="Arial"/>
          <w:b/>
          <w:sz w:val="28"/>
          <w:szCs w:val="28"/>
          <w:u w:val="single"/>
        </w:rPr>
      </w:pPr>
    </w:p>
    <w:p w:rsidR="00CA266A" w:rsidRPr="0051342B" w:rsidRDefault="00B776C8" w:rsidP="00380517">
      <w:pPr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>
        <w:rPr>
          <w:rFonts w:ascii="Century Gothic" w:hAnsi="Century Gothic" w:cs="Arial"/>
          <w:b/>
          <w:sz w:val="28"/>
          <w:szCs w:val="28"/>
          <w:u w:val="single"/>
        </w:rPr>
        <w:t>MISIO</w:t>
      </w:r>
      <w:r w:rsidR="00CA266A" w:rsidRPr="0051342B">
        <w:rPr>
          <w:rFonts w:ascii="Century Gothic" w:hAnsi="Century Gothic" w:cs="Arial"/>
          <w:b/>
          <w:sz w:val="28"/>
          <w:szCs w:val="28"/>
          <w:u w:val="single"/>
        </w:rPr>
        <w:t>N</w:t>
      </w:r>
    </w:p>
    <w:p w:rsidR="00CA266A" w:rsidRPr="0051342B" w:rsidRDefault="00CA266A" w:rsidP="00380517">
      <w:pPr>
        <w:spacing w:line="360" w:lineRule="auto"/>
        <w:jc w:val="both"/>
        <w:rPr>
          <w:rFonts w:ascii="Century Gothic" w:hAnsi="Century Gothic" w:cs="Arial"/>
        </w:rPr>
      </w:pPr>
      <w:r w:rsidRPr="0051342B">
        <w:rPr>
          <w:rFonts w:ascii="Century Gothic" w:hAnsi="Century Gothic" w:cs="Arial"/>
        </w:rPr>
        <w:t>SOMOS UNA EMPRESA COMPROMETIDA EN SATISFACER TODAS LAS NECESIDADES DE NUESTROS CLIENTES CON RESPETO, LEALTAD Y HONESTIDAD, OFRECIENDO UN SERVICIO DE ALTA CALIDAD MORAL Y SENSIBILIDAD HUMANA, DANDO EL BENEFICIO DE TENER LA TRANQUILIDAD Y EL CONSUELO EN ESOS MOMENTOS DIFICILES DE LA VIDA.</w:t>
      </w:r>
    </w:p>
    <w:p w:rsidR="00CA266A" w:rsidRPr="0051342B" w:rsidRDefault="00CA266A">
      <w:pPr>
        <w:rPr>
          <w:rFonts w:ascii="Century Gothic" w:hAnsi="Century Gothic" w:cs="Arial"/>
        </w:rPr>
      </w:pPr>
    </w:p>
    <w:p w:rsidR="00CA266A" w:rsidRPr="0051342B" w:rsidRDefault="00CA266A" w:rsidP="00380517">
      <w:pPr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51342B">
        <w:rPr>
          <w:rFonts w:ascii="Century Gothic" w:hAnsi="Century Gothic" w:cs="Arial"/>
          <w:b/>
          <w:sz w:val="28"/>
          <w:szCs w:val="28"/>
          <w:u w:val="single"/>
        </w:rPr>
        <w:t>VISION</w:t>
      </w:r>
    </w:p>
    <w:p w:rsidR="00CA266A" w:rsidRPr="0051342B" w:rsidRDefault="00CA266A" w:rsidP="00380517">
      <w:pPr>
        <w:spacing w:line="360" w:lineRule="auto"/>
        <w:jc w:val="both"/>
        <w:rPr>
          <w:rFonts w:ascii="Century Gothic" w:hAnsi="Century Gothic" w:cs="Arial"/>
        </w:rPr>
      </w:pPr>
      <w:r w:rsidRPr="0051342B">
        <w:rPr>
          <w:rFonts w:ascii="Century Gothic" w:hAnsi="Century Gothic" w:cs="Arial"/>
        </w:rPr>
        <w:t xml:space="preserve">NUESTRA VISION ES CONVERTIRNOS EN UN MODELO EMPRESARIAL LIDER, EXITOSO Y COMPROMETIDO AL PROGRESO CONTINUO, YA QUE DIA A DIA ESTAMOS INNOVANDO </w:t>
      </w:r>
      <w:r w:rsidRPr="0051342B">
        <w:rPr>
          <w:rFonts w:ascii="Century Gothic" w:hAnsi="Century Gothic" w:cs="Arial"/>
        </w:rPr>
        <w:lastRenderedPageBreak/>
        <w:t>EN LA BUSQUEDA DE IDEAS CREATIVAS PARA GARANTIZAR EL COMPROMISO DE LA EMPRESA Y ASEGURAR LA PPROTECCION FAMILIAR.</w:t>
      </w:r>
    </w:p>
    <w:p w:rsidR="00D128E7" w:rsidRDefault="00D128E7" w:rsidP="00CA266A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D128E7" w:rsidRDefault="00D128E7" w:rsidP="00CA266A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CA266A" w:rsidRDefault="00CA266A" w:rsidP="00CA266A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51342B">
        <w:rPr>
          <w:rFonts w:ascii="Century Gothic" w:hAnsi="Century Gothic" w:cs="Arial"/>
          <w:b/>
          <w:sz w:val="28"/>
          <w:szCs w:val="28"/>
        </w:rPr>
        <w:t>INTRODUCCION</w:t>
      </w:r>
    </w:p>
    <w:p w:rsidR="00F806C6" w:rsidRPr="0051342B" w:rsidRDefault="00F806C6" w:rsidP="00CA266A">
      <w:pPr>
        <w:jc w:val="center"/>
        <w:rPr>
          <w:rFonts w:ascii="Century Gothic" w:hAnsi="Century Gothic" w:cs="Arial"/>
          <w:b/>
          <w:sz w:val="28"/>
          <w:szCs w:val="28"/>
        </w:rPr>
      </w:pPr>
      <w:bookmarkStart w:id="0" w:name="_GoBack"/>
      <w:bookmarkEnd w:id="0"/>
    </w:p>
    <w:p w:rsidR="00CA266A" w:rsidRDefault="0008318B" w:rsidP="00380517">
      <w:pPr>
        <w:spacing w:line="360" w:lineRule="auto"/>
        <w:jc w:val="both"/>
        <w:rPr>
          <w:rFonts w:ascii="Century Gothic" w:hAnsi="Century Gothic" w:cs="Arial"/>
        </w:rPr>
      </w:pPr>
      <w:r w:rsidRPr="0051342B">
        <w:rPr>
          <w:rFonts w:ascii="Century Gothic" w:hAnsi="Century Gothic" w:cs="Arial"/>
          <w:b/>
          <w:sz w:val="28"/>
          <w:szCs w:val="28"/>
        </w:rPr>
        <w:t>SISTEMA DE PROTECCION DE A</w:t>
      </w:r>
      <w:r w:rsidR="00871EFB">
        <w:rPr>
          <w:rFonts w:ascii="Century Gothic" w:hAnsi="Century Gothic" w:cs="Arial"/>
          <w:b/>
          <w:sz w:val="28"/>
          <w:szCs w:val="28"/>
        </w:rPr>
        <w:t>S</w:t>
      </w:r>
      <w:r w:rsidRPr="0051342B">
        <w:rPr>
          <w:rFonts w:ascii="Century Gothic" w:hAnsi="Century Gothic" w:cs="Arial"/>
          <w:b/>
          <w:sz w:val="28"/>
          <w:szCs w:val="28"/>
        </w:rPr>
        <w:t xml:space="preserve">ISTENCIA FAMILIAR  </w:t>
      </w:r>
      <w:r w:rsidR="00F806C6">
        <w:rPr>
          <w:rFonts w:ascii="Century Gothic" w:hAnsi="Century Gothic" w:cs="Arial"/>
          <w:b/>
          <w:sz w:val="28"/>
          <w:szCs w:val="28"/>
        </w:rPr>
        <w:t>“</w:t>
      </w:r>
      <w:r w:rsidRPr="0051342B">
        <w:rPr>
          <w:rFonts w:ascii="Century Gothic" w:hAnsi="Century Gothic" w:cs="Arial"/>
          <w:b/>
          <w:sz w:val="28"/>
          <w:szCs w:val="28"/>
        </w:rPr>
        <w:t>SPAF</w:t>
      </w:r>
      <w:r w:rsidR="00F806C6">
        <w:rPr>
          <w:rFonts w:ascii="Century Gothic" w:hAnsi="Century Gothic" w:cs="Arial"/>
          <w:b/>
          <w:sz w:val="28"/>
          <w:szCs w:val="28"/>
        </w:rPr>
        <w:t>”</w:t>
      </w:r>
      <w:r w:rsidRPr="0051342B">
        <w:rPr>
          <w:rFonts w:ascii="Century Gothic" w:hAnsi="Century Gothic" w:cs="Arial"/>
          <w:b/>
          <w:sz w:val="28"/>
          <w:szCs w:val="28"/>
        </w:rPr>
        <w:t xml:space="preserve">,  </w:t>
      </w:r>
      <w:r w:rsidR="00D55A23" w:rsidRPr="0051342B">
        <w:rPr>
          <w:rFonts w:ascii="Century Gothic" w:hAnsi="Century Gothic" w:cs="Arial"/>
        </w:rPr>
        <w:t>B</w:t>
      </w:r>
      <w:r w:rsidRPr="0051342B">
        <w:rPr>
          <w:rFonts w:ascii="Century Gothic" w:hAnsi="Century Gothic" w:cs="Arial"/>
        </w:rPr>
        <w:t>rinda  apoyo</w:t>
      </w:r>
      <w:r w:rsidR="00D55A23" w:rsidRPr="0051342B">
        <w:rPr>
          <w:rFonts w:ascii="Century Gothic" w:hAnsi="Century Gothic" w:cs="Arial"/>
        </w:rPr>
        <w:t xml:space="preserve">  </w:t>
      </w:r>
      <w:r w:rsidRPr="0051342B">
        <w:rPr>
          <w:rFonts w:ascii="Century Gothic" w:hAnsi="Century Gothic" w:cs="Arial"/>
        </w:rPr>
        <w:t xml:space="preserve">a  las </w:t>
      </w:r>
      <w:r w:rsidR="00D55A23" w:rsidRPr="0051342B">
        <w:rPr>
          <w:rFonts w:ascii="Century Gothic" w:hAnsi="Century Gothic" w:cs="Arial"/>
        </w:rPr>
        <w:t xml:space="preserve"> familias cuando pasan por esos momentos difíciles de la vida, este sistema de protección le subsidia hasta un 45% del coso de un plan previsor </w:t>
      </w:r>
      <w:r w:rsidR="00CA266A" w:rsidRPr="0051342B">
        <w:rPr>
          <w:rFonts w:ascii="Century Gothic" w:hAnsi="Century Gothic" w:cs="Arial"/>
        </w:rPr>
        <w:t>funeral</w:t>
      </w:r>
      <w:r w:rsidRPr="0051342B">
        <w:rPr>
          <w:rFonts w:ascii="Century Gothic" w:hAnsi="Century Gothic" w:cs="Arial"/>
        </w:rPr>
        <w:t xml:space="preserve">, </w:t>
      </w:r>
      <w:r w:rsidR="00CA266A" w:rsidRPr="0051342B">
        <w:rPr>
          <w:rFonts w:ascii="Century Gothic" w:hAnsi="Century Gothic" w:cs="Arial"/>
        </w:rPr>
        <w:t xml:space="preserve"> con aportaciones semanales de tan solo</w:t>
      </w:r>
      <w:r w:rsidRPr="0051342B">
        <w:rPr>
          <w:rFonts w:ascii="Century Gothic" w:hAnsi="Century Gothic" w:cs="Arial"/>
        </w:rPr>
        <w:t xml:space="preserve"> </w:t>
      </w:r>
      <w:r w:rsidRPr="0051342B">
        <w:rPr>
          <w:rFonts w:ascii="Century Gothic" w:hAnsi="Century Gothic" w:cs="Arial"/>
          <w:b/>
          <w:sz w:val="26"/>
          <w:szCs w:val="26"/>
        </w:rPr>
        <w:t>$100.00 M.N.</w:t>
      </w:r>
      <w:r w:rsidRPr="0051342B">
        <w:rPr>
          <w:rFonts w:ascii="Century Gothic" w:hAnsi="Century Gothic" w:cs="Arial"/>
        </w:rPr>
        <w:t xml:space="preserve"> (</w:t>
      </w:r>
      <w:r w:rsidR="00CA266A" w:rsidRPr="0051342B">
        <w:rPr>
          <w:rFonts w:ascii="Century Gothic" w:hAnsi="Century Gothic" w:cs="Arial"/>
        </w:rPr>
        <w:t>cien pesos</w:t>
      </w:r>
      <w:r w:rsidRPr="0051342B">
        <w:rPr>
          <w:rFonts w:ascii="Century Gothic" w:hAnsi="Century Gothic" w:cs="Arial"/>
        </w:rPr>
        <w:t xml:space="preserve"> 00/100 M.N.)</w:t>
      </w:r>
      <w:r w:rsidR="00CA266A" w:rsidRPr="0051342B">
        <w:rPr>
          <w:rFonts w:ascii="Century Gothic" w:hAnsi="Century Gothic" w:cs="Arial"/>
        </w:rPr>
        <w:t xml:space="preserve"> gozando de beneficios desde su primera aportación sin cargo de intereses y precios congelados.</w:t>
      </w:r>
    </w:p>
    <w:p w:rsidR="00F806C6" w:rsidRPr="0051342B" w:rsidRDefault="00F806C6" w:rsidP="00380517">
      <w:pPr>
        <w:spacing w:line="360" w:lineRule="auto"/>
        <w:jc w:val="both"/>
        <w:rPr>
          <w:rFonts w:ascii="Century Gothic" w:hAnsi="Century Gothic" w:cs="Arial"/>
          <w:b/>
          <w:sz w:val="28"/>
          <w:szCs w:val="28"/>
        </w:rPr>
      </w:pPr>
    </w:p>
    <w:p w:rsidR="00CA266A" w:rsidRPr="0051342B" w:rsidRDefault="0008318B" w:rsidP="00380517">
      <w:pPr>
        <w:spacing w:line="360" w:lineRule="auto"/>
        <w:jc w:val="center"/>
        <w:rPr>
          <w:rFonts w:ascii="Century Gothic" w:hAnsi="Century Gothic" w:cs="Arial"/>
          <w:b/>
          <w:sz w:val="40"/>
          <w:szCs w:val="40"/>
        </w:rPr>
      </w:pPr>
      <w:r w:rsidRPr="0051342B">
        <w:rPr>
          <w:rFonts w:ascii="Century Gothic" w:hAnsi="Century Gothic" w:cs="Arial"/>
          <w:b/>
          <w:sz w:val="40"/>
          <w:szCs w:val="40"/>
        </w:rPr>
        <w:t>“</w:t>
      </w:r>
      <w:r w:rsidR="00CA266A" w:rsidRPr="0051342B">
        <w:rPr>
          <w:rFonts w:ascii="Century Gothic" w:hAnsi="Century Gothic" w:cs="Arial"/>
          <w:b/>
          <w:sz w:val="40"/>
          <w:szCs w:val="40"/>
        </w:rPr>
        <w:t>PORQUE PREVENIR,  ES PARTE DE AMAR</w:t>
      </w:r>
      <w:r w:rsidRPr="0051342B">
        <w:rPr>
          <w:rFonts w:ascii="Century Gothic" w:hAnsi="Century Gothic" w:cs="Arial"/>
          <w:b/>
          <w:sz w:val="40"/>
          <w:szCs w:val="40"/>
        </w:rPr>
        <w:t>”</w:t>
      </w:r>
    </w:p>
    <w:p w:rsidR="00D128E7" w:rsidRDefault="00D128E7" w:rsidP="00380517">
      <w:pPr>
        <w:spacing w:line="360" w:lineRule="auto"/>
        <w:jc w:val="both"/>
        <w:rPr>
          <w:rFonts w:ascii="Century Gothic" w:hAnsi="Century Gothic" w:cs="Arial"/>
        </w:rPr>
      </w:pPr>
    </w:p>
    <w:p w:rsidR="00CA266A" w:rsidRDefault="00CA266A" w:rsidP="00380517">
      <w:pPr>
        <w:spacing w:line="360" w:lineRule="auto"/>
        <w:jc w:val="both"/>
        <w:rPr>
          <w:rFonts w:ascii="Century Gothic" w:hAnsi="Century Gothic"/>
        </w:rPr>
      </w:pPr>
      <w:r w:rsidRPr="0051342B">
        <w:rPr>
          <w:rFonts w:ascii="Century Gothic" w:hAnsi="Century Gothic" w:cs="Arial"/>
        </w:rPr>
        <w:t>Ha pensado</w:t>
      </w:r>
      <w:r w:rsidR="0008318B" w:rsidRPr="0051342B">
        <w:rPr>
          <w:rFonts w:ascii="Century Gothic" w:hAnsi="Century Gothic" w:cs="Arial"/>
        </w:rPr>
        <w:t xml:space="preserve">, </w:t>
      </w:r>
      <w:r w:rsidRPr="0051342B">
        <w:rPr>
          <w:rFonts w:ascii="Century Gothic" w:hAnsi="Century Gothic" w:cs="Arial"/>
        </w:rPr>
        <w:t xml:space="preserve"> </w:t>
      </w:r>
      <w:r w:rsidR="0008318B" w:rsidRPr="0051342B">
        <w:rPr>
          <w:rFonts w:ascii="Century Gothic" w:hAnsi="Century Gothic" w:cs="Arial"/>
        </w:rPr>
        <w:t>¿Q</w:t>
      </w:r>
      <w:r w:rsidRPr="0051342B">
        <w:rPr>
          <w:rFonts w:ascii="Century Gothic" w:hAnsi="Century Gothic" w:cs="Arial"/>
        </w:rPr>
        <w:t>u</w:t>
      </w:r>
      <w:r w:rsidR="0008318B" w:rsidRPr="0051342B">
        <w:rPr>
          <w:rFonts w:ascii="Century Gothic" w:hAnsi="Century Gothic" w:cs="Arial"/>
        </w:rPr>
        <w:t>é</w:t>
      </w:r>
      <w:r w:rsidRPr="0051342B">
        <w:rPr>
          <w:rFonts w:ascii="Century Gothic" w:hAnsi="Century Gothic" w:cs="Arial"/>
        </w:rPr>
        <w:t xml:space="preserve"> pasaría si usted o algún </w:t>
      </w:r>
      <w:r w:rsidR="0008318B" w:rsidRPr="0051342B">
        <w:rPr>
          <w:rFonts w:ascii="Century Gothic" w:hAnsi="Century Gothic" w:cs="Arial"/>
        </w:rPr>
        <w:t>familiar,  ante lo inevitable</w:t>
      </w:r>
      <w:r w:rsidRPr="0051342B">
        <w:rPr>
          <w:rFonts w:ascii="Century Gothic" w:hAnsi="Century Gothic" w:cs="Arial"/>
        </w:rPr>
        <w:t xml:space="preserve"> tuvi</w:t>
      </w:r>
      <w:r w:rsidR="0008318B" w:rsidRPr="0051342B">
        <w:rPr>
          <w:rFonts w:ascii="Century Gothic" w:hAnsi="Century Gothic" w:cs="Arial"/>
        </w:rPr>
        <w:t>e</w:t>
      </w:r>
      <w:r w:rsidRPr="0051342B">
        <w:rPr>
          <w:rFonts w:ascii="Century Gothic" w:hAnsi="Century Gothic" w:cs="Arial"/>
        </w:rPr>
        <w:t>ra la p</w:t>
      </w:r>
      <w:r w:rsidR="0008318B" w:rsidRPr="0051342B">
        <w:rPr>
          <w:rFonts w:ascii="Century Gothic" w:hAnsi="Century Gothic" w:cs="Arial"/>
        </w:rPr>
        <w:t>é</w:t>
      </w:r>
      <w:r w:rsidRPr="0051342B">
        <w:rPr>
          <w:rFonts w:ascii="Century Gothic" w:hAnsi="Century Gothic" w:cs="Arial"/>
        </w:rPr>
        <w:t>rdida de un ser querido</w:t>
      </w:r>
      <w:r w:rsidR="0008318B" w:rsidRPr="0051342B">
        <w:rPr>
          <w:rFonts w:ascii="Century Gothic" w:hAnsi="Century Gothic" w:cs="Arial"/>
        </w:rPr>
        <w:t>?,  ¿Y</w:t>
      </w:r>
      <w:r w:rsidRPr="0051342B">
        <w:rPr>
          <w:rFonts w:ascii="Century Gothic" w:hAnsi="Century Gothic" w:cs="Arial"/>
        </w:rPr>
        <w:t>a sea por enfermedad o accidente</w:t>
      </w:r>
      <w:r w:rsidR="0008318B" w:rsidRPr="0051342B">
        <w:rPr>
          <w:rFonts w:ascii="Century Gothic" w:hAnsi="Century Gothic" w:cs="Arial"/>
        </w:rPr>
        <w:t>?</w:t>
      </w:r>
      <w:r w:rsidRPr="0051342B">
        <w:rPr>
          <w:rFonts w:ascii="Century Gothic" w:hAnsi="Century Gothic" w:cs="Arial"/>
        </w:rPr>
        <w:t xml:space="preserve">, </w:t>
      </w:r>
      <w:r w:rsidR="0008318B" w:rsidRPr="0051342B">
        <w:rPr>
          <w:rFonts w:ascii="Century Gothic" w:hAnsi="Century Gothic" w:cs="Arial"/>
        </w:rPr>
        <w:t>¿S</w:t>
      </w:r>
      <w:r w:rsidRPr="0051342B">
        <w:rPr>
          <w:rFonts w:ascii="Century Gothic" w:hAnsi="Century Gothic" w:cs="Arial"/>
        </w:rPr>
        <w:t>abe usted q</w:t>
      </w:r>
      <w:r w:rsidR="0008318B" w:rsidRPr="0051342B">
        <w:rPr>
          <w:rFonts w:ascii="Century Gothic" w:hAnsi="Century Gothic" w:cs="Arial"/>
        </w:rPr>
        <w:t>u</w:t>
      </w:r>
      <w:r w:rsidRPr="0051342B">
        <w:rPr>
          <w:rFonts w:ascii="Century Gothic" w:hAnsi="Century Gothic" w:cs="Arial"/>
        </w:rPr>
        <w:t>e en esos mo</w:t>
      </w:r>
      <w:r w:rsidR="0008318B" w:rsidRPr="0051342B">
        <w:rPr>
          <w:rFonts w:ascii="Century Gothic" w:hAnsi="Century Gothic" w:cs="Arial"/>
        </w:rPr>
        <w:t>m</w:t>
      </w:r>
      <w:r w:rsidRPr="0051342B">
        <w:rPr>
          <w:rFonts w:ascii="Century Gothic" w:hAnsi="Century Gothic" w:cs="Arial"/>
        </w:rPr>
        <w:t xml:space="preserve">entos de dolor, desesperación </w:t>
      </w:r>
      <w:r w:rsidR="0008318B" w:rsidRPr="0051342B">
        <w:rPr>
          <w:rFonts w:ascii="Century Gothic" w:hAnsi="Century Gothic" w:cs="Arial"/>
        </w:rPr>
        <w:t>o an</w:t>
      </w:r>
      <w:r w:rsidRPr="0051342B">
        <w:rPr>
          <w:rFonts w:ascii="Century Gothic" w:hAnsi="Century Gothic" w:cs="Arial"/>
        </w:rPr>
        <w:t>gustia</w:t>
      </w:r>
      <w:r w:rsidR="0008318B" w:rsidRPr="0051342B">
        <w:rPr>
          <w:rFonts w:ascii="Century Gothic" w:hAnsi="Century Gothic" w:cs="Arial"/>
        </w:rPr>
        <w:t xml:space="preserve">, </w:t>
      </w:r>
      <w:r w:rsidRPr="0051342B">
        <w:rPr>
          <w:rFonts w:ascii="Century Gothic" w:hAnsi="Century Gothic" w:cs="Arial"/>
        </w:rPr>
        <w:t xml:space="preserve"> podemos ser v</w:t>
      </w:r>
      <w:r w:rsidR="0008318B" w:rsidRPr="0051342B">
        <w:rPr>
          <w:rFonts w:ascii="Century Gothic" w:hAnsi="Century Gothic" w:cs="Arial"/>
        </w:rPr>
        <w:t>í</w:t>
      </w:r>
      <w:r w:rsidRPr="0051342B">
        <w:rPr>
          <w:rFonts w:ascii="Century Gothic" w:hAnsi="Century Gothic" w:cs="Arial"/>
        </w:rPr>
        <w:t>ctimas de abusos</w:t>
      </w:r>
      <w:r w:rsidR="0008318B" w:rsidRPr="0051342B">
        <w:rPr>
          <w:rFonts w:ascii="Century Gothic" w:hAnsi="Century Gothic" w:cs="Arial"/>
        </w:rPr>
        <w:t xml:space="preserve">, </w:t>
      </w:r>
      <w:r w:rsidRPr="0051342B">
        <w:rPr>
          <w:rFonts w:ascii="Century Gothic" w:hAnsi="Century Gothic" w:cs="Arial"/>
        </w:rPr>
        <w:t xml:space="preserve"> lucrando con nuestro dolor</w:t>
      </w:r>
      <w:r w:rsidR="0008318B" w:rsidRPr="0051342B">
        <w:rPr>
          <w:rFonts w:ascii="Century Gothic" w:hAnsi="Century Gothic" w:cs="Arial"/>
        </w:rPr>
        <w:t>?,</w:t>
      </w:r>
      <w:r w:rsidRPr="0051342B">
        <w:rPr>
          <w:rFonts w:ascii="Century Gothic" w:hAnsi="Century Gothic" w:cs="Arial"/>
        </w:rPr>
        <w:t xml:space="preserve">  además nos encontramos con la penosa necesidad de tener que pedir prestado para</w:t>
      </w:r>
      <w:r w:rsidR="0008318B" w:rsidRPr="0051342B">
        <w:rPr>
          <w:rFonts w:ascii="Century Gothic" w:hAnsi="Century Gothic" w:cs="Arial"/>
        </w:rPr>
        <w:t xml:space="preserve"> </w:t>
      </w:r>
      <w:r w:rsidRPr="0051342B">
        <w:rPr>
          <w:rFonts w:ascii="Century Gothic" w:hAnsi="Century Gothic" w:cs="Arial"/>
        </w:rPr>
        <w:t xml:space="preserve">solventar esos gastos inesperados, este </w:t>
      </w:r>
      <w:r w:rsidR="0008318B" w:rsidRPr="0051342B">
        <w:rPr>
          <w:rFonts w:ascii="Century Gothic" w:hAnsi="Century Gothic" w:cs="Arial"/>
        </w:rPr>
        <w:t>sistema le otorga la protección y asistencia que usted necesita</w:t>
      </w:r>
      <w:r w:rsidR="00380517" w:rsidRPr="0051342B">
        <w:rPr>
          <w:rFonts w:ascii="Century Gothic" w:hAnsi="Century Gothic" w:cs="Arial"/>
        </w:rPr>
        <w:t>.</w:t>
      </w:r>
      <w:r w:rsidR="0008318B" w:rsidRPr="0051342B">
        <w:rPr>
          <w:rFonts w:ascii="Century Gothic" w:hAnsi="Century Gothic"/>
        </w:rPr>
        <w:t xml:space="preserve"> </w:t>
      </w:r>
    </w:p>
    <w:p w:rsidR="00D128E7" w:rsidRDefault="00D128E7" w:rsidP="00380517">
      <w:pPr>
        <w:spacing w:line="360" w:lineRule="auto"/>
        <w:jc w:val="both"/>
        <w:rPr>
          <w:rFonts w:ascii="Century Gothic" w:hAnsi="Century Gothic"/>
        </w:rPr>
      </w:pPr>
    </w:p>
    <w:p w:rsidR="00D128E7" w:rsidRDefault="00D128E7" w:rsidP="00380517">
      <w:pPr>
        <w:spacing w:line="360" w:lineRule="auto"/>
        <w:jc w:val="both"/>
        <w:rPr>
          <w:rFonts w:ascii="Century Gothic" w:hAnsi="Century Gothic"/>
        </w:rPr>
      </w:pPr>
    </w:p>
    <w:p w:rsidR="00D128E7" w:rsidRDefault="00D128E7" w:rsidP="00380517">
      <w:pPr>
        <w:spacing w:line="360" w:lineRule="auto"/>
        <w:jc w:val="both"/>
        <w:rPr>
          <w:rFonts w:ascii="Century Gothic" w:hAnsi="Century Gothic"/>
        </w:rPr>
      </w:pPr>
    </w:p>
    <w:p w:rsidR="00D128E7" w:rsidRDefault="00D128E7" w:rsidP="00380517">
      <w:pPr>
        <w:spacing w:line="360" w:lineRule="auto"/>
        <w:jc w:val="both"/>
        <w:rPr>
          <w:rFonts w:ascii="Century Gothic" w:hAnsi="Century Gothic"/>
        </w:rPr>
      </w:pPr>
    </w:p>
    <w:p w:rsidR="00D128E7" w:rsidRDefault="00D128E7" w:rsidP="00380517">
      <w:pPr>
        <w:spacing w:line="360" w:lineRule="auto"/>
        <w:jc w:val="both"/>
        <w:rPr>
          <w:rFonts w:ascii="Century Gothic" w:hAnsi="Century Gothic"/>
        </w:rPr>
      </w:pPr>
    </w:p>
    <w:p w:rsidR="001471A9" w:rsidRDefault="00380517">
      <w:pPr>
        <w:rPr>
          <w:rFonts w:ascii="Century Gothic" w:hAnsi="Century Gothic"/>
        </w:rPr>
      </w:pPr>
      <w:r w:rsidRPr="0051342B">
        <w:rPr>
          <w:rFonts w:ascii="Century Gothic" w:hAnsi="Century Gothic"/>
        </w:rPr>
        <w:t>La estrategia de trabajo consiste en lo siguiente:</w:t>
      </w:r>
    </w:p>
    <w:p w:rsidR="00D128E7" w:rsidRPr="0051342B" w:rsidRDefault="00D128E7">
      <w:pPr>
        <w:rPr>
          <w:rFonts w:ascii="Century Gothic" w:hAnsi="Century Gothic"/>
        </w:rPr>
      </w:pPr>
    </w:p>
    <w:p w:rsidR="00380517" w:rsidRDefault="00380517" w:rsidP="00D128E7">
      <w:pPr>
        <w:pStyle w:val="Prrafodelista"/>
        <w:numPr>
          <w:ilvl w:val="0"/>
          <w:numId w:val="3"/>
        </w:numPr>
        <w:spacing w:before="240" w:line="480" w:lineRule="auto"/>
        <w:rPr>
          <w:rFonts w:ascii="Century Gothic" w:hAnsi="Century Gothic"/>
        </w:rPr>
      </w:pPr>
      <w:r w:rsidRPr="0051342B">
        <w:rPr>
          <w:rFonts w:ascii="Century Gothic" w:hAnsi="Century Gothic"/>
        </w:rPr>
        <w:t>Reuniones de trabajo en días y colonias con previo acuerdo.</w:t>
      </w:r>
    </w:p>
    <w:p w:rsidR="00785E31" w:rsidRPr="0051342B" w:rsidRDefault="00785E31" w:rsidP="00D128E7">
      <w:pPr>
        <w:pStyle w:val="Prrafodelista"/>
        <w:numPr>
          <w:ilvl w:val="0"/>
          <w:numId w:val="3"/>
        </w:numPr>
        <w:spacing w:before="240" w:line="480" w:lineRule="auto"/>
        <w:rPr>
          <w:rFonts w:ascii="Century Gothic" w:hAnsi="Century Gothic"/>
        </w:rPr>
      </w:pPr>
      <w:r w:rsidRPr="0051342B">
        <w:rPr>
          <w:rFonts w:ascii="Century Gothic" w:hAnsi="Century Gothic"/>
        </w:rPr>
        <w:t>Bienvenida de parte de la Sra. Orfa.</w:t>
      </w:r>
    </w:p>
    <w:p w:rsidR="00380517" w:rsidRPr="0051342B" w:rsidRDefault="00380517" w:rsidP="00D128E7">
      <w:pPr>
        <w:pStyle w:val="Prrafodelista"/>
        <w:numPr>
          <w:ilvl w:val="0"/>
          <w:numId w:val="3"/>
        </w:numPr>
        <w:spacing w:before="240" w:line="480" w:lineRule="auto"/>
        <w:rPr>
          <w:rFonts w:ascii="Century Gothic" w:hAnsi="Century Gothic"/>
        </w:rPr>
      </w:pPr>
      <w:r w:rsidRPr="0051342B">
        <w:rPr>
          <w:rFonts w:ascii="Century Gothic" w:hAnsi="Century Gothic"/>
        </w:rPr>
        <w:t xml:space="preserve">Reflexión </w:t>
      </w:r>
      <w:r w:rsidR="00785E31" w:rsidRPr="0051342B">
        <w:rPr>
          <w:rFonts w:ascii="Century Gothic" w:hAnsi="Century Gothic"/>
        </w:rPr>
        <w:t>para las asistentes de parte de SPAF.</w:t>
      </w:r>
    </w:p>
    <w:p w:rsidR="00380517" w:rsidRPr="0051342B" w:rsidRDefault="00380517" w:rsidP="00D128E7">
      <w:pPr>
        <w:pStyle w:val="Prrafodelista"/>
        <w:numPr>
          <w:ilvl w:val="0"/>
          <w:numId w:val="3"/>
        </w:numPr>
        <w:spacing w:before="240" w:line="480" w:lineRule="auto"/>
        <w:rPr>
          <w:rFonts w:ascii="Century Gothic" w:hAnsi="Century Gothic"/>
        </w:rPr>
      </w:pPr>
      <w:r w:rsidRPr="0051342B">
        <w:rPr>
          <w:rFonts w:ascii="Century Gothic" w:hAnsi="Century Gothic"/>
        </w:rPr>
        <w:t>Presentación breve de la tarjeta SPAF (tiempo estimado por la S</w:t>
      </w:r>
      <w:r w:rsidR="00F806C6">
        <w:rPr>
          <w:rFonts w:ascii="Century Gothic" w:hAnsi="Century Gothic"/>
        </w:rPr>
        <w:t>ra. Orfa</w:t>
      </w:r>
      <w:r w:rsidRPr="0051342B">
        <w:rPr>
          <w:rFonts w:ascii="Century Gothic" w:hAnsi="Century Gothic"/>
        </w:rPr>
        <w:t>.)</w:t>
      </w:r>
    </w:p>
    <w:p w:rsidR="00380517" w:rsidRPr="0051342B" w:rsidRDefault="00380517" w:rsidP="00D128E7">
      <w:pPr>
        <w:pStyle w:val="Prrafodelista"/>
        <w:numPr>
          <w:ilvl w:val="0"/>
          <w:numId w:val="3"/>
        </w:numPr>
        <w:spacing w:before="240" w:line="480" w:lineRule="auto"/>
        <w:rPr>
          <w:rFonts w:ascii="Century Gothic" w:hAnsi="Century Gothic"/>
        </w:rPr>
      </w:pPr>
      <w:r w:rsidRPr="0051342B">
        <w:rPr>
          <w:rFonts w:ascii="Century Gothic" w:hAnsi="Century Gothic"/>
        </w:rPr>
        <w:t xml:space="preserve">Material de trabajo </w:t>
      </w:r>
      <w:r w:rsidR="00785E31" w:rsidRPr="0051342B">
        <w:rPr>
          <w:rFonts w:ascii="Century Gothic" w:hAnsi="Century Gothic"/>
        </w:rPr>
        <w:t>(proyector, computadora, bocina, tarjetas, hojas de afiliación y/o registro, micrófono.</w:t>
      </w:r>
    </w:p>
    <w:p w:rsidR="00785E31" w:rsidRPr="0051342B" w:rsidRDefault="00785E31" w:rsidP="00D128E7">
      <w:pPr>
        <w:pStyle w:val="Prrafodelista"/>
        <w:numPr>
          <w:ilvl w:val="0"/>
          <w:numId w:val="3"/>
        </w:numPr>
        <w:spacing w:before="240" w:line="480" w:lineRule="auto"/>
        <w:rPr>
          <w:rFonts w:ascii="Century Gothic" w:hAnsi="Century Gothic"/>
        </w:rPr>
      </w:pPr>
      <w:r w:rsidRPr="0051342B">
        <w:rPr>
          <w:rFonts w:ascii="Century Gothic" w:hAnsi="Century Gothic"/>
        </w:rPr>
        <w:t>Comentarios de parte de las asistentes</w:t>
      </w:r>
      <w:r w:rsidR="005B43CE">
        <w:rPr>
          <w:rFonts w:ascii="Century Gothic" w:hAnsi="Century Gothic"/>
        </w:rPr>
        <w:t>.</w:t>
      </w:r>
    </w:p>
    <w:p w:rsidR="00785E31" w:rsidRPr="0051342B" w:rsidRDefault="00785E31" w:rsidP="00D128E7">
      <w:pPr>
        <w:pStyle w:val="Prrafodelista"/>
        <w:numPr>
          <w:ilvl w:val="0"/>
          <w:numId w:val="3"/>
        </w:numPr>
        <w:spacing w:before="240" w:line="480" w:lineRule="auto"/>
        <w:rPr>
          <w:rFonts w:ascii="Century Gothic" w:hAnsi="Century Gothic"/>
        </w:rPr>
      </w:pPr>
      <w:r w:rsidRPr="0051342B">
        <w:rPr>
          <w:rFonts w:ascii="Century Gothic" w:hAnsi="Century Gothic"/>
        </w:rPr>
        <w:t>Despedida y agradecimiento de parte de SPAF</w:t>
      </w:r>
      <w:r w:rsidR="005B43CE">
        <w:rPr>
          <w:rFonts w:ascii="Century Gothic" w:hAnsi="Century Gothic"/>
        </w:rPr>
        <w:t>.</w:t>
      </w:r>
    </w:p>
    <w:p w:rsidR="00785E31" w:rsidRDefault="00785E31" w:rsidP="00D128E7">
      <w:pPr>
        <w:pStyle w:val="Prrafodelista"/>
        <w:numPr>
          <w:ilvl w:val="0"/>
          <w:numId w:val="3"/>
        </w:numPr>
        <w:spacing w:before="240" w:line="480" w:lineRule="auto"/>
        <w:rPr>
          <w:rFonts w:ascii="Century Gothic" w:hAnsi="Century Gothic"/>
        </w:rPr>
      </w:pPr>
      <w:r w:rsidRPr="0051342B">
        <w:rPr>
          <w:rFonts w:ascii="Century Gothic" w:hAnsi="Century Gothic"/>
        </w:rPr>
        <w:t>Despedida de la Sra. Orfa.</w:t>
      </w:r>
    </w:p>
    <w:p w:rsidR="00D128E7" w:rsidRDefault="00D128E7" w:rsidP="00D128E7">
      <w:pPr>
        <w:rPr>
          <w:rFonts w:ascii="Century Gothic" w:hAnsi="Century Gothic"/>
        </w:rPr>
      </w:pPr>
    </w:p>
    <w:p w:rsidR="00D128E7" w:rsidRDefault="00D128E7" w:rsidP="00D128E7">
      <w:pPr>
        <w:rPr>
          <w:rFonts w:ascii="Century Gothic" w:hAnsi="Century Gothic"/>
        </w:rPr>
      </w:pPr>
    </w:p>
    <w:p w:rsidR="00D128E7" w:rsidRDefault="00D128E7" w:rsidP="00D128E7">
      <w:pPr>
        <w:rPr>
          <w:rFonts w:ascii="Century Gothic" w:hAnsi="Century Gothic"/>
        </w:rPr>
      </w:pPr>
    </w:p>
    <w:p w:rsidR="00D128E7" w:rsidRDefault="00D128E7" w:rsidP="00D128E7">
      <w:pPr>
        <w:rPr>
          <w:rFonts w:ascii="Century Gothic" w:hAnsi="Century Gothic"/>
        </w:rPr>
      </w:pPr>
    </w:p>
    <w:p w:rsidR="00D128E7" w:rsidRDefault="00D128E7" w:rsidP="00D128E7">
      <w:pPr>
        <w:rPr>
          <w:rFonts w:ascii="Century Gothic" w:hAnsi="Century Gothic"/>
        </w:rPr>
      </w:pPr>
    </w:p>
    <w:p w:rsidR="00D128E7" w:rsidRDefault="00D128E7" w:rsidP="00D128E7">
      <w:pPr>
        <w:rPr>
          <w:rFonts w:ascii="Century Gothic" w:hAnsi="Century Gothic"/>
        </w:rPr>
      </w:pPr>
    </w:p>
    <w:p w:rsidR="00785E31" w:rsidRDefault="00785E31" w:rsidP="008E7E2F">
      <w:pPr>
        <w:jc w:val="center"/>
        <w:rPr>
          <w:rFonts w:ascii="Century Gothic" w:hAnsi="Century Gothic"/>
        </w:rPr>
      </w:pPr>
    </w:p>
    <w:p w:rsidR="002B3EB9" w:rsidRDefault="002D3F60" w:rsidP="008E7E2F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lang w:eastAsia="es-MX"/>
        </w:rPr>
        <w:drawing>
          <wp:inline distT="0" distB="0" distL="0" distR="0">
            <wp:extent cx="5818325" cy="3806456"/>
            <wp:effectExtent l="0" t="0" r="0" b="381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hoja de registr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980" cy="380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517" w:rsidRPr="0051342B" w:rsidRDefault="007752D7" w:rsidP="005B43CE">
      <w:pPr>
        <w:rPr>
          <w:rFonts w:ascii="Century Gothic" w:hAnsi="Century Gothic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15D73" wp14:editId="709AD3AD">
                <wp:simplePos x="0" y="0"/>
                <wp:positionH relativeFrom="margin">
                  <wp:posOffset>-148590</wp:posOffset>
                </wp:positionH>
                <wp:positionV relativeFrom="paragraph">
                  <wp:posOffset>116530</wp:posOffset>
                </wp:positionV>
                <wp:extent cx="5760720" cy="136080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36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76C8" w:rsidRPr="00A97FDA" w:rsidRDefault="00B776C8" w:rsidP="00B776C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00B0F0"/>
                                <w:sz w:val="32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7FDA">
                              <w:rPr>
                                <w:rFonts w:ascii="Century Gothic" w:hAnsi="Century Gothic"/>
                                <w:b/>
                                <w:noProof/>
                                <w:color w:val="00B0F0"/>
                                <w:sz w:val="32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 encontrado el significado de mi vida ayudando a los demás a encontrar en sus vidas un significado.</w:t>
                            </w:r>
                          </w:p>
                          <w:p w:rsidR="00B776C8" w:rsidRPr="00A97FDA" w:rsidRDefault="00B776C8" w:rsidP="00B776C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00B0F0"/>
                                <w:sz w:val="32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7FDA">
                              <w:rPr>
                                <w:rFonts w:ascii="Century Gothic" w:hAnsi="Century Gothic"/>
                                <w:b/>
                                <w:noProof/>
                                <w:color w:val="00B0F0"/>
                                <w:sz w:val="32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(Viktor Frankl)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2F15D73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-11.7pt;margin-top:9.2pt;width:453.6pt;height:10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" filled="f" stroked="f">
                <v:textbox>
                  <w:txbxContent>
                    <w:p w:rsidR="00B776C8" w:rsidRPr="00A97FDA" w:rsidRDefault="00B776C8" w:rsidP="00B776C8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00B0F0"/>
                          <w:sz w:val="32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7FDA">
                        <w:rPr>
                          <w:rFonts w:ascii="Century Gothic" w:hAnsi="Century Gothic"/>
                          <w:b/>
                          <w:noProof/>
                          <w:color w:val="00B0F0"/>
                          <w:sz w:val="32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 encontrado el significado de mi vida ayudando a los demás a encontrar en sus vidas un significado.</w:t>
                      </w:r>
                    </w:p>
                    <w:p w:rsidR="00B776C8" w:rsidRPr="00A97FDA" w:rsidRDefault="00B776C8" w:rsidP="00B776C8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00B0F0"/>
                          <w:sz w:val="32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7FDA">
                        <w:rPr>
                          <w:rFonts w:ascii="Century Gothic" w:hAnsi="Century Gothic"/>
                          <w:b/>
                          <w:noProof/>
                          <w:color w:val="00B0F0"/>
                          <w:sz w:val="32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(Viktor Frankl)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0517" w:rsidRDefault="00B776C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10650F" w:rsidRPr="0051342B" w:rsidRDefault="0010650F">
      <w:pPr>
        <w:rPr>
          <w:rFonts w:ascii="Century Gothic" w:hAnsi="Century Gothic"/>
        </w:rPr>
      </w:pPr>
    </w:p>
    <w:sectPr w:rsidR="0010650F" w:rsidRPr="0051342B" w:rsidSect="00B776C8">
      <w:headerReference w:type="default" r:id="rId12"/>
      <w:pgSz w:w="12240" w:h="15840"/>
      <w:pgMar w:top="269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A6" w:rsidRDefault="00FC5BA6" w:rsidP="00F806C6">
      <w:pPr>
        <w:spacing w:after="0" w:line="240" w:lineRule="auto"/>
      </w:pPr>
      <w:r>
        <w:separator/>
      </w:r>
    </w:p>
  </w:endnote>
  <w:endnote w:type="continuationSeparator" w:id="0">
    <w:p w:rsidR="00FC5BA6" w:rsidRDefault="00FC5BA6" w:rsidP="00F8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A6" w:rsidRDefault="00FC5BA6" w:rsidP="00F806C6">
      <w:pPr>
        <w:spacing w:after="0" w:line="240" w:lineRule="auto"/>
      </w:pPr>
      <w:r>
        <w:separator/>
      </w:r>
    </w:p>
  </w:footnote>
  <w:footnote w:type="continuationSeparator" w:id="0">
    <w:p w:rsidR="00FC5BA6" w:rsidRDefault="00FC5BA6" w:rsidP="00F80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6C6" w:rsidRDefault="00CE059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169035" cy="1208405"/>
          <wp:effectExtent l="0" t="0" r="0" b="0"/>
          <wp:wrapThrough wrapText="bothSides">
            <wp:wrapPolygon edited="0">
              <wp:start x="0" y="0"/>
              <wp:lineTo x="0" y="21112"/>
              <wp:lineTo x="21119" y="21112"/>
              <wp:lineTo x="21119" y="0"/>
              <wp:lineTo x="0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ap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03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71C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C1DBD4" wp14:editId="031B1C07">
              <wp:simplePos x="0" y="0"/>
              <wp:positionH relativeFrom="margin">
                <wp:posOffset>1111885</wp:posOffset>
              </wp:positionH>
              <wp:positionV relativeFrom="paragraph">
                <wp:posOffset>464820</wp:posOffset>
              </wp:positionV>
              <wp:extent cx="4552950" cy="318770"/>
              <wp:effectExtent l="0" t="0" r="0" b="5080"/>
              <wp:wrapSquare wrapText="bothSides"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71C3" w:rsidRPr="00DF71C3" w:rsidRDefault="00DF71C3" w:rsidP="00DF71C3">
                          <w:pPr>
                            <w:spacing w:after="0"/>
                            <w:jc w:val="right"/>
                            <w:rPr>
                              <w:rFonts w:ascii="Century Gothic" w:hAnsi="Century Gothic" w:cs="Arial"/>
                              <w:b/>
                              <w:sz w:val="14"/>
                              <w:szCs w:val="18"/>
                            </w:rPr>
                          </w:pPr>
                          <w:r w:rsidRPr="00DF71C3">
                            <w:rPr>
                              <w:rFonts w:ascii="Century Gothic" w:hAnsi="Century Gothic" w:cs="Arial"/>
                              <w:b/>
                              <w:sz w:val="14"/>
                              <w:szCs w:val="18"/>
                            </w:rPr>
                            <w:t>Mujer, Dios te hizo frágil como una flor y</w:t>
                          </w:r>
                          <w:r w:rsidR="005B43CE">
                            <w:rPr>
                              <w:rFonts w:ascii="Century Gothic" w:hAnsi="Century Gothic" w:cs="Arial"/>
                              <w:b/>
                              <w:sz w:val="14"/>
                              <w:szCs w:val="18"/>
                            </w:rPr>
                            <w:t xml:space="preserve"> fuerte como un</w:t>
                          </w:r>
                          <w:r w:rsidRPr="00DF71C3">
                            <w:rPr>
                              <w:rFonts w:ascii="Century Gothic" w:hAnsi="Century Gothic" w:cs="Arial"/>
                              <w:b/>
                              <w:sz w:val="14"/>
                              <w:szCs w:val="18"/>
                            </w:rPr>
                            <w:t xml:space="preserve"> roble.</w:t>
                          </w:r>
                        </w:p>
                        <w:p w:rsidR="00DF71C3" w:rsidRDefault="00DF71C3" w:rsidP="00DF71C3">
                          <w:pPr>
                            <w:jc w:val="center"/>
                            <w:rPr>
                              <w:rFonts w:ascii="Century Gothic" w:hAnsi="Century Gothic" w:cs="Arial"/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DF71C3" w:rsidRDefault="00DF71C3" w:rsidP="00DF71C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7C1DBD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87.55pt;margin-top:36.6pt;width:358.5pt;height:2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" stroked="f">
              <v:textbox>
                <w:txbxContent>
                  <w:p w:rsidR="00DF71C3" w:rsidRPr="00DF71C3" w:rsidRDefault="00DF71C3" w:rsidP="00DF71C3">
                    <w:pPr>
                      <w:spacing w:after="0"/>
                      <w:jc w:val="right"/>
                      <w:rPr>
                        <w:rFonts w:ascii="Century Gothic" w:hAnsi="Century Gothic" w:cs="Arial"/>
                        <w:b/>
                        <w:sz w:val="14"/>
                        <w:szCs w:val="18"/>
                      </w:rPr>
                    </w:pPr>
                    <w:r w:rsidRPr="00DF71C3">
                      <w:rPr>
                        <w:rFonts w:ascii="Century Gothic" w:hAnsi="Century Gothic" w:cs="Arial"/>
                        <w:b/>
                        <w:sz w:val="14"/>
                        <w:szCs w:val="18"/>
                      </w:rPr>
                      <w:t>Mujer, Dios te hizo frágil como una flor y</w:t>
                    </w:r>
                    <w:r w:rsidR="005B43CE">
                      <w:rPr>
                        <w:rFonts w:ascii="Century Gothic" w:hAnsi="Century Gothic" w:cs="Arial"/>
                        <w:b/>
                        <w:sz w:val="14"/>
                        <w:szCs w:val="18"/>
                      </w:rPr>
                      <w:t xml:space="preserve"> fuerte como un</w:t>
                    </w:r>
                    <w:r w:rsidRPr="00DF71C3">
                      <w:rPr>
                        <w:rFonts w:ascii="Century Gothic" w:hAnsi="Century Gothic" w:cs="Arial"/>
                        <w:b/>
                        <w:sz w:val="14"/>
                        <w:szCs w:val="18"/>
                      </w:rPr>
                      <w:t xml:space="preserve"> roble.</w:t>
                    </w:r>
                  </w:p>
                  <w:p w:rsidR="00DF71C3" w:rsidRDefault="00DF71C3" w:rsidP="00DF71C3">
                    <w:pPr>
                      <w:jc w:val="center"/>
                      <w:rPr>
                        <w:rFonts w:ascii="Century Gothic" w:hAnsi="Century Gothic" w:cs="Arial"/>
                        <w:b/>
                        <w:sz w:val="28"/>
                        <w:szCs w:val="28"/>
                      </w:rPr>
                    </w:pPr>
                  </w:p>
                  <w:p w:rsidR="00DF71C3" w:rsidRDefault="00DF71C3" w:rsidP="00DF71C3"/>
                </w:txbxContent>
              </v:textbox>
              <w10:wrap type="square" anchorx="margin"/>
            </v:shape>
          </w:pict>
        </mc:Fallback>
      </mc:AlternateContent>
    </w:r>
    <w:r w:rsidR="00F806C6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0EDB03" wp14:editId="4EF4CAD9">
              <wp:simplePos x="0" y="0"/>
              <wp:positionH relativeFrom="page">
                <wp:posOffset>2254537</wp:posOffset>
              </wp:positionH>
              <wp:positionV relativeFrom="paragraph">
                <wp:posOffset>121285</wp:posOffset>
              </wp:positionV>
              <wp:extent cx="4507865" cy="318770"/>
              <wp:effectExtent l="0" t="0" r="6985" b="508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7865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06C6" w:rsidRDefault="00CE059A" w:rsidP="00DF71C3">
                          <w:pPr>
                            <w:spacing w:after="0"/>
                            <w:jc w:val="center"/>
                            <w:rPr>
                              <w:rFonts w:ascii="Century Gothic" w:hAnsi="Century Gothic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b/>
                              <w:sz w:val="28"/>
                              <w:szCs w:val="28"/>
                            </w:rPr>
                            <w:t>SISTEMA DE PROTECCION Y</w:t>
                          </w:r>
                          <w:r w:rsidR="00F806C6" w:rsidRPr="0051342B">
                            <w:rPr>
                              <w:rFonts w:ascii="Century Gothic" w:hAnsi="Century Gothic" w:cs="Arial"/>
                              <w:b/>
                              <w:sz w:val="28"/>
                              <w:szCs w:val="28"/>
                            </w:rPr>
                            <w:t xml:space="preserve"> A</w:t>
                          </w:r>
                          <w:r w:rsidR="00F806C6">
                            <w:rPr>
                              <w:rFonts w:ascii="Century Gothic" w:hAnsi="Century Gothic" w:cs="Arial"/>
                              <w:b/>
                              <w:sz w:val="28"/>
                              <w:szCs w:val="28"/>
                            </w:rPr>
                            <w:t>SISTENCIA FAMILIAR</w:t>
                          </w:r>
                        </w:p>
                        <w:p w:rsidR="00DF71C3" w:rsidRDefault="00DF71C3" w:rsidP="00F806C6">
                          <w:pPr>
                            <w:jc w:val="center"/>
                            <w:rPr>
                              <w:rFonts w:ascii="Century Gothic" w:hAnsi="Century Gothic" w:cs="Arial"/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F806C6" w:rsidRDefault="00F806C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20EDB03" id="_x0000_s1028" type="#_x0000_t202" style="position:absolute;margin-left:177.5pt;margin-top:9.55pt;width:354.95pt;height:2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" stroked="f">
              <v:textbox>
                <w:txbxContent>
                  <w:p w:rsidR="00F806C6" w:rsidRDefault="00CE059A" w:rsidP="00DF71C3">
                    <w:pPr>
                      <w:spacing w:after="0"/>
                      <w:jc w:val="center"/>
                      <w:rPr>
                        <w:rFonts w:ascii="Century Gothic" w:hAnsi="Century Gothic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entury Gothic" w:hAnsi="Century Gothic" w:cs="Arial"/>
                        <w:b/>
                        <w:sz w:val="28"/>
                        <w:szCs w:val="28"/>
                      </w:rPr>
                      <w:t>SISTEMA DE PROTECCION Y</w:t>
                    </w:r>
                    <w:r w:rsidR="00F806C6" w:rsidRPr="0051342B">
                      <w:rPr>
                        <w:rFonts w:ascii="Century Gothic" w:hAnsi="Century Gothic" w:cs="Arial"/>
                        <w:b/>
                        <w:sz w:val="28"/>
                        <w:szCs w:val="28"/>
                      </w:rPr>
                      <w:t xml:space="preserve"> A</w:t>
                    </w:r>
                    <w:r w:rsidR="00F806C6">
                      <w:rPr>
                        <w:rFonts w:ascii="Century Gothic" w:hAnsi="Century Gothic" w:cs="Arial"/>
                        <w:b/>
                        <w:sz w:val="28"/>
                        <w:szCs w:val="28"/>
                      </w:rPr>
                      <w:t>SISTENCIA FAMILIAR</w:t>
                    </w:r>
                  </w:p>
                  <w:p w:rsidR="00DF71C3" w:rsidRDefault="00DF71C3" w:rsidP="00F806C6">
                    <w:pPr>
                      <w:jc w:val="center"/>
                      <w:rPr>
                        <w:rFonts w:ascii="Century Gothic" w:hAnsi="Century Gothic" w:cs="Arial"/>
                        <w:b/>
                        <w:sz w:val="28"/>
                        <w:szCs w:val="28"/>
                      </w:rPr>
                    </w:pPr>
                  </w:p>
                  <w:p w:rsidR="00F806C6" w:rsidRDefault="00F806C6"/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1A7D"/>
    <w:multiLevelType w:val="multilevel"/>
    <w:tmpl w:val="BEA6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D64770"/>
    <w:multiLevelType w:val="hybridMultilevel"/>
    <w:tmpl w:val="BCA474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E751D"/>
    <w:multiLevelType w:val="multilevel"/>
    <w:tmpl w:val="68E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23"/>
    <w:rsid w:val="0008318B"/>
    <w:rsid w:val="0010650F"/>
    <w:rsid w:val="001471A9"/>
    <w:rsid w:val="002B3EB9"/>
    <w:rsid w:val="002C7D11"/>
    <w:rsid w:val="002D3F60"/>
    <w:rsid w:val="00380517"/>
    <w:rsid w:val="0051342B"/>
    <w:rsid w:val="00551D76"/>
    <w:rsid w:val="00571C0F"/>
    <w:rsid w:val="005B43CE"/>
    <w:rsid w:val="00664917"/>
    <w:rsid w:val="00691C73"/>
    <w:rsid w:val="007752D7"/>
    <w:rsid w:val="00785E31"/>
    <w:rsid w:val="008628BD"/>
    <w:rsid w:val="00871EFB"/>
    <w:rsid w:val="00882DB1"/>
    <w:rsid w:val="008E7E2F"/>
    <w:rsid w:val="0098557B"/>
    <w:rsid w:val="009F4579"/>
    <w:rsid w:val="00A97FDA"/>
    <w:rsid w:val="00AB130A"/>
    <w:rsid w:val="00AC4A03"/>
    <w:rsid w:val="00B776C8"/>
    <w:rsid w:val="00C656C4"/>
    <w:rsid w:val="00CA266A"/>
    <w:rsid w:val="00CE059A"/>
    <w:rsid w:val="00D128E7"/>
    <w:rsid w:val="00D24704"/>
    <w:rsid w:val="00D55A23"/>
    <w:rsid w:val="00DF71C3"/>
    <w:rsid w:val="00E250FB"/>
    <w:rsid w:val="00F806C6"/>
    <w:rsid w:val="00FC5BA6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1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05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06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C6"/>
  </w:style>
  <w:style w:type="paragraph" w:styleId="Piedepgina">
    <w:name w:val="footer"/>
    <w:basedOn w:val="Normal"/>
    <w:link w:val="PiedepginaCar"/>
    <w:uiPriority w:val="99"/>
    <w:unhideWhenUsed/>
    <w:rsid w:val="00F806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1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05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06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C6"/>
  </w:style>
  <w:style w:type="paragraph" w:styleId="Piedepgina">
    <w:name w:val="footer"/>
    <w:basedOn w:val="Normal"/>
    <w:link w:val="PiedepginaCar"/>
    <w:uiPriority w:val="99"/>
    <w:unhideWhenUsed/>
    <w:rsid w:val="00F806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1796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0B80-DF61-4B51-9A8F-FD8923E2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Luffi</cp:lastModifiedBy>
  <cp:revision>4</cp:revision>
  <dcterms:created xsi:type="dcterms:W3CDTF">2015-08-14T23:00:00Z</dcterms:created>
  <dcterms:modified xsi:type="dcterms:W3CDTF">2016-01-21T21:46:00Z</dcterms:modified>
</cp:coreProperties>
</file>